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4C848" w14:textId="77777777" w:rsidR="00D854D4" w:rsidRDefault="00B163AB" w:rsidP="00B163AB">
      <w:pPr>
        <w:ind w:left="270" w:right="-1620" w:hanging="900"/>
        <w:rPr>
          <w:i/>
          <w:sz w:val="48"/>
          <w:szCs w:val="48"/>
        </w:rPr>
      </w:pPr>
      <w:r>
        <w:rPr>
          <w:noProof/>
          <w:lang w:eastAsia="en-US"/>
        </w:rPr>
        <w:drawing>
          <wp:inline distT="0" distB="0" distL="0" distR="0" wp14:anchorId="03F1417B" wp14:editId="5969BEEF">
            <wp:extent cx="1739900" cy="1587500"/>
            <wp:effectExtent l="0" t="0" r="12700" b="12700"/>
            <wp:docPr id="1" name="Picture 1" descr="lmw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w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9900" cy="1587500"/>
                    </a:xfrm>
                    <a:prstGeom prst="rect">
                      <a:avLst/>
                    </a:prstGeom>
                    <a:noFill/>
                    <a:ln>
                      <a:noFill/>
                    </a:ln>
                  </pic:spPr>
                </pic:pic>
              </a:graphicData>
            </a:graphic>
          </wp:inline>
        </w:drawing>
      </w:r>
    </w:p>
    <w:p w14:paraId="5EE562BF" w14:textId="7730B525" w:rsidR="00B163AB" w:rsidRPr="00F31C47" w:rsidRDefault="00D854D4" w:rsidP="00B163AB">
      <w:pPr>
        <w:ind w:left="270" w:right="-1620" w:hanging="900"/>
      </w:pPr>
      <w:r>
        <w:rPr>
          <w:i/>
          <w:sz w:val="48"/>
          <w:szCs w:val="48"/>
        </w:rPr>
        <w:tab/>
      </w:r>
      <w:r>
        <w:rPr>
          <w:i/>
          <w:sz w:val="48"/>
          <w:szCs w:val="48"/>
        </w:rPr>
        <w:tab/>
      </w:r>
      <w:r>
        <w:rPr>
          <w:i/>
          <w:sz w:val="48"/>
          <w:szCs w:val="48"/>
        </w:rPr>
        <w:tab/>
      </w:r>
      <w:r>
        <w:rPr>
          <w:i/>
          <w:sz w:val="48"/>
          <w:szCs w:val="48"/>
        </w:rPr>
        <w:tab/>
      </w:r>
      <w:r w:rsidR="00B163AB">
        <w:rPr>
          <w:i/>
          <w:sz w:val="48"/>
          <w:szCs w:val="48"/>
        </w:rPr>
        <w:t>Protect-Preserve-Enjoy</w:t>
      </w:r>
    </w:p>
    <w:p w14:paraId="210A16C0" w14:textId="77777777" w:rsidR="00B163AB" w:rsidRPr="00DD28A0" w:rsidRDefault="00B163AB" w:rsidP="00B163AB">
      <w:pPr>
        <w:jc w:val="center"/>
        <w:rPr>
          <w:rFonts w:ascii="Arial Rounded MT Bold" w:hAnsi="Arial Rounded MT Bold"/>
        </w:rPr>
      </w:pPr>
      <w:r w:rsidRPr="00DD28A0">
        <w:rPr>
          <w:rFonts w:ascii="Arial Rounded MT Bold" w:hAnsi="Arial Rounded MT Bold"/>
          <w:b/>
          <w:sz w:val="32"/>
          <w:szCs w:val="32"/>
        </w:rPr>
        <w:t>Little Manistee Watershed Conservation Council</w:t>
      </w:r>
    </w:p>
    <w:p w14:paraId="1B1783AB" w14:textId="77777777" w:rsidR="00B163AB" w:rsidRDefault="00B163AB" w:rsidP="00B163AB">
      <w:pPr>
        <w:jc w:val="center"/>
        <w:rPr>
          <w:rFonts w:ascii="Arial Rounded MT Bold" w:hAnsi="Arial Rounded MT Bold"/>
        </w:rPr>
      </w:pPr>
    </w:p>
    <w:p w14:paraId="7022E845" w14:textId="60EFDD8B" w:rsidR="00C908D4" w:rsidRDefault="00C908D4" w:rsidP="00D854D4">
      <w:pPr>
        <w:jc w:val="center"/>
        <w:rPr>
          <w:rFonts w:ascii="Arial Rounded MT Bold" w:hAnsi="Arial Rounded MT Bold"/>
          <w:sz w:val="28"/>
          <w:szCs w:val="28"/>
        </w:rPr>
      </w:pPr>
      <w:r w:rsidRPr="00D854D4">
        <w:rPr>
          <w:rFonts w:ascii="Arial Rounded MT Bold" w:hAnsi="Arial Rounded MT Bold"/>
          <w:sz w:val="28"/>
          <w:szCs w:val="28"/>
        </w:rPr>
        <w:t>Minute</w:t>
      </w:r>
      <w:r w:rsidR="0036746F">
        <w:rPr>
          <w:rFonts w:ascii="Arial Rounded MT Bold" w:hAnsi="Arial Rounded MT Bold"/>
          <w:sz w:val="28"/>
          <w:szCs w:val="28"/>
        </w:rPr>
        <w:t>s of</w:t>
      </w:r>
      <w:r w:rsidR="00AD5F6F">
        <w:rPr>
          <w:rFonts w:ascii="Arial Rounded MT Bold" w:hAnsi="Arial Rounded MT Bold"/>
          <w:sz w:val="28"/>
          <w:szCs w:val="28"/>
        </w:rPr>
        <w:t xml:space="preserve"> the trustee’s meeting held </w:t>
      </w:r>
      <w:r w:rsidR="00D6449D">
        <w:rPr>
          <w:rFonts w:ascii="Arial Rounded MT Bold" w:hAnsi="Arial Rounded MT Bold"/>
          <w:sz w:val="28"/>
          <w:szCs w:val="28"/>
        </w:rPr>
        <w:t>March 3, 2018</w:t>
      </w:r>
      <w:r w:rsidRPr="00D854D4">
        <w:rPr>
          <w:rFonts w:ascii="Arial Rounded MT Bold" w:hAnsi="Arial Rounded MT Bold"/>
          <w:sz w:val="28"/>
          <w:szCs w:val="28"/>
        </w:rPr>
        <w:t xml:space="preserve"> @ </w:t>
      </w:r>
      <w:r w:rsidR="000518D9">
        <w:rPr>
          <w:rFonts w:ascii="Arial Rounded MT Bold" w:hAnsi="Arial Rounded MT Bold"/>
          <w:sz w:val="28"/>
          <w:szCs w:val="28"/>
        </w:rPr>
        <w:t>Elk Township Hall</w:t>
      </w:r>
      <w:r w:rsidR="00D854D4" w:rsidRPr="00D854D4">
        <w:rPr>
          <w:rFonts w:ascii="Arial Rounded MT Bold" w:hAnsi="Arial Rounded MT Bold"/>
          <w:sz w:val="28"/>
          <w:szCs w:val="28"/>
        </w:rPr>
        <w:t>, Irons, Michigan</w:t>
      </w:r>
      <w:r w:rsidR="00D854D4">
        <w:rPr>
          <w:rFonts w:ascii="Arial Rounded MT Bold" w:hAnsi="Arial Rounded MT Bold"/>
          <w:sz w:val="28"/>
          <w:szCs w:val="28"/>
        </w:rPr>
        <w:t xml:space="preserve"> </w:t>
      </w:r>
    </w:p>
    <w:p w14:paraId="4956E1A1" w14:textId="77777777" w:rsidR="00D854D4" w:rsidRDefault="00D854D4" w:rsidP="00BF0DA5">
      <w:pPr>
        <w:spacing w:after="120"/>
        <w:rPr>
          <w:rFonts w:ascii="Arial Rounded MT Bold" w:hAnsi="Arial Rounded MT Bold"/>
          <w:sz w:val="28"/>
          <w:szCs w:val="28"/>
        </w:rPr>
      </w:pPr>
    </w:p>
    <w:p w14:paraId="5311E177" w14:textId="77777777" w:rsidR="00BF0DA5" w:rsidRDefault="00D63CF6" w:rsidP="00345805">
      <w:pPr>
        <w:spacing w:after="120"/>
        <w:jc w:val="both"/>
        <w:rPr>
          <w:b/>
          <w:u w:val="single"/>
        </w:rPr>
      </w:pPr>
      <w:r>
        <w:rPr>
          <w:b/>
          <w:u w:val="single"/>
        </w:rPr>
        <w:t>EXECUTIVE ACTIONS:</w:t>
      </w:r>
    </w:p>
    <w:p w14:paraId="17F08FA5" w14:textId="1089D7A9" w:rsidR="004337A2" w:rsidRDefault="00D6449D" w:rsidP="00345805">
      <w:pPr>
        <w:jc w:val="both"/>
      </w:pPr>
      <w:r>
        <w:t>President Tim Phillips</w:t>
      </w:r>
      <w:r w:rsidR="00C908D4">
        <w:t xml:space="preserve"> called the meeting to order at </w:t>
      </w:r>
      <w:r w:rsidR="001671B7">
        <w:t>10:05</w:t>
      </w:r>
      <w:r w:rsidR="0050452D">
        <w:t xml:space="preserve"> A</w:t>
      </w:r>
      <w:r w:rsidR="005E7173">
        <w:t>M</w:t>
      </w:r>
      <w:r w:rsidR="00C908D4">
        <w:t>.</w:t>
      </w:r>
      <w:r w:rsidR="009E6FBF" w:rsidRPr="009E6FBF">
        <w:t xml:space="preserve"> </w:t>
      </w:r>
    </w:p>
    <w:p w14:paraId="206A2B9A" w14:textId="77777777" w:rsidR="004337A2" w:rsidRDefault="004337A2" w:rsidP="00345805">
      <w:pPr>
        <w:jc w:val="both"/>
      </w:pPr>
    </w:p>
    <w:p w14:paraId="4BCD53EC" w14:textId="42565066" w:rsidR="009E6FBF" w:rsidRDefault="009E6FBF" w:rsidP="003C1336">
      <w:pPr>
        <w:ind w:left="540" w:hanging="540"/>
        <w:jc w:val="both"/>
      </w:pPr>
      <w:r w:rsidRPr="00EB3858">
        <w:rPr>
          <w:b/>
        </w:rPr>
        <w:t>Attendance</w:t>
      </w:r>
      <w:r w:rsidR="00AF7B1C">
        <w:t xml:space="preserve">: </w:t>
      </w:r>
      <w:r w:rsidR="008E77CE">
        <w:t xml:space="preserve">Joyce </w:t>
      </w:r>
      <w:proofErr w:type="spellStart"/>
      <w:r w:rsidR="008E77CE">
        <w:t>Durdel</w:t>
      </w:r>
      <w:proofErr w:type="spellEnd"/>
      <w:r>
        <w:t>, David Spr</w:t>
      </w:r>
      <w:r w:rsidR="00535CCD">
        <w:t>uance</w:t>
      </w:r>
      <w:r w:rsidR="00E57834">
        <w:t xml:space="preserve">, </w:t>
      </w:r>
      <w:r w:rsidR="000518D9">
        <w:t xml:space="preserve">Jim </w:t>
      </w:r>
      <w:proofErr w:type="spellStart"/>
      <w:r w:rsidR="000518D9">
        <w:t>Squier</w:t>
      </w:r>
      <w:proofErr w:type="spellEnd"/>
      <w:r w:rsidR="000518D9">
        <w:t xml:space="preserve">, Dan </w:t>
      </w:r>
      <w:proofErr w:type="spellStart"/>
      <w:r w:rsidR="000518D9">
        <w:t>Sernick</w:t>
      </w:r>
      <w:proofErr w:type="spellEnd"/>
      <w:r w:rsidR="003012BB">
        <w:t>,</w:t>
      </w:r>
      <w:r w:rsidR="000A38F7">
        <w:t xml:space="preserve"> </w:t>
      </w:r>
      <w:r w:rsidR="007B2F28">
        <w:t>Steve Bishop</w:t>
      </w:r>
      <w:r w:rsidR="00D6449D">
        <w:t>,</w:t>
      </w:r>
      <w:r w:rsidR="00D6449D" w:rsidRPr="00D6449D">
        <w:t xml:space="preserve"> </w:t>
      </w:r>
      <w:r w:rsidR="00D6449D">
        <w:t>Tim Phillips,</w:t>
      </w:r>
      <w:r w:rsidR="00D6449D" w:rsidRPr="00D6449D">
        <w:t xml:space="preserve"> </w:t>
      </w:r>
      <w:proofErr w:type="spellStart"/>
      <w:r w:rsidR="00D6449D">
        <w:t>Armas</w:t>
      </w:r>
      <w:proofErr w:type="spellEnd"/>
      <w:r w:rsidR="00D6449D">
        <w:t xml:space="preserve"> </w:t>
      </w:r>
      <w:proofErr w:type="spellStart"/>
      <w:r w:rsidR="00D6449D">
        <w:t>Soorus</w:t>
      </w:r>
      <w:proofErr w:type="spellEnd"/>
    </w:p>
    <w:p w14:paraId="0EC0C9CE" w14:textId="20A72899" w:rsidR="004337A2" w:rsidRDefault="009E6FBF" w:rsidP="00345805">
      <w:pPr>
        <w:spacing w:after="120"/>
        <w:jc w:val="both"/>
      </w:pPr>
      <w:r w:rsidRPr="00EB3858">
        <w:rPr>
          <w:b/>
        </w:rPr>
        <w:t>Absent</w:t>
      </w:r>
      <w:r>
        <w:t>: Joe Rogers</w:t>
      </w:r>
      <w:r w:rsidR="00E57834">
        <w:t>,</w:t>
      </w:r>
      <w:r w:rsidR="00E57834" w:rsidRPr="00E57834">
        <w:t xml:space="preserve"> </w:t>
      </w:r>
      <w:r w:rsidR="00E4079F">
        <w:t xml:space="preserve">Evelyn Furman, </w:t>
      </w:r>
      <w:r w:rsidR="000518D9">
        <w:t>Greg Block</w:t>
      </w:r>
    </w:p>
    <w:p w14:paraId="1CD2BFC7" w14:textId="688D143A" w:rsidR="00E57834" w:rsidRDefault="0063768C" w:rsidP="00345805">
      <w:pPr>
        <w:spacing w:after="120"/>
        <w:jc w:val="both"/>
      </w:pPr>
      <w:r>
        <w:t xml:space="preserve">Minutes from the </w:t>
      </w:r>
      <w:r w:rsidR="00D6449D">
        <w:t>February 3</w:t>
      </w:r>
      <w:r>
        <w:t xml:space="preserve"> meeting were reviewed and approved</w:t>
      </w:r>
      <w:r w:rsidR="000A38F7">
        <w:t>.</w:t>
      </w:r>
      <w:r w:rsidR="00E57834">
        <w:t xml:space="preserve"> </w:t>
      </w:r>
    </w:p>
    <w:p w14:paraId="1D675CD8" w14:textId="468924C9" w:rsidR="00144033" w:rsidRPr="001F6EB0" w:rsidRDefault="00E627D3" w:rsidP="00345805">
      <w:pPr>
        <w:spacing w:after="120"/>
        <w:jc w:val="both"/>
      </w:pPr>
      <w:r>
        <w:rPr>
          <w:b/>
        </w:rPr>
        <w:t>Treasurer’s Report:</w:t>
      </w:r>
      <w:r w:rsidR="00EB3858">
        <w:rPr>
          <w:b/>
        </w:rPr>
        <w:t xml:space="preserve"> </w:t>
      </w:r>
      <w:r w:rsidR="000A38F7">
        <w:t xml:space="preserve">Dan </w:t>
      </w:r>
      <w:proofErr w:type="spellStart"/>
      <w:r w:rsidR="003C1336">
        <w:t>Sernick</w:t>
      </w:r>
      <w:proofErr w:type="spellEnd"/>
      <w:r w:rsidR="003C1336">
        <w:t xml:space="preserve"> </w:t>
      </w:r>
      <w:r w:rsidR="000A38F7">
        <w:t>reported a balance of $</w:t>
      </w:r>
      <w:r w:rsidR="00D6449D">
        <w:t xml:space="preserve">43,966.18 </w:t>
      </w:r>
      <w:r w:rsidR="00EB0CFC">
        <w:t>in the che</w:t>
      </w:r>
      <w:r w:rsidR="003D2985">
        <w:t>cking account</w:t>
      </w:r>
      <w:r w:rsidR="0044275A">
        <w:t>.</w:t>
      </w:r>
      <w:r w:rsidR="000A38F7">
        <w:t xml:space="preserve"> </w:t>
      </w:r>
      <w:r w:rsidR="00D6449D">
        <w:t xml:space="preserve">Dan reported that by using Amazon Smile for purchases </w:t>
      </w:r>
      <w:r w:rsidR="00AE5C8A">
        <w:t>contributions</w:t>
      </w:r>
      <w:r w:rsidR="00D6449D">
        <w:t xml:space="preserve"> (0.5% of purchase price)</w:t>
      </w:r>
      <w:r w:rsidR="00AE5C8A">
        <w:t xml:space="preserve"> </w:t>
      </w:r>
      <w:r w:rsidR="00D6449D">
        <w:t>can be made to LMWCC.</w:t>
      </w:r>
      <w:r w:rsidR="001F6EB0">
        <w:t xml:space="preserve"> This information will be shared with members in the Spring/Summer newsletter.</w:t>
      </w:r>
    </w:p>
    <w:p w14:paraId="7F13B7BC" w14:textId="655C3938" w:rsidR="003C1336" w:rsidRPr="00EB3858" w:rsidRDefault="00D6449D" w:rsidP="00345805">
      <w:pPr>
        <w:spacing w:after="120"/>
        <w:jc w:val="both"/>
      </w:pPr>
      <w:r>
        <w:t xml:space="preserve">David Spruance moved that the board approve the purchase of a computer for President Phillips. Following a discussion of the advantages and disadvantage of Apple platforms and applications as opposed to Windows the motion was tabled pending President Phillips undertaking research. </w:t>
      </w:r>
    </w:p>
    <w:p w14:paraId="2BDC792E" w14:textId="77777777" w:rsidR="003C3032" w:rsidRDefault="003C3032" w:rsidP="00345805">
      <w:pPr>
        <w:spacing w:after="120"/>
        <w:jc w:val="both"/>
      </w:pPr>
    </w:p>
    <w:p w14:paraId="54434EF1" w14:textId="20FA6395" w:rsidR="00E627D3" w:rsidRDefault="00E627D3" w:rsidP="00345805">
      <w:pPr>
        <w:spacing w:after="120"/>
        <w:jc w:val="both"/>
      </w:pPr>
      <w:r w:rsidRPr="00E627D3">
        <w:rPr>
          <w:b/>
          <w:u w:val="single"/>
        </w:rPr>
        <w:t>PROJECT STATUS</w:t>
      </w:r>
      <w:r>
        <w:rPr>
          <w:b/>
          <w:u w:val="single"/>
        </w:rPr>
        <w:t>:</w:t>
      </w:r>
    </w:p>
    <w:p w14:paraId="75A36696" w14:textId="77777777" w:rsidR="006910B7" w:rsidRDefault="006910B7" w:rsidP="006910B7">
      <w:pPr>
        <w:ind w:left="720"/>
        <w:jc w:val="both"/>
      </w:pPr>
    </w:p>
    <w:p w14:paraId="0BC9CD02" w14:textId="77777777" w:rsidR="003D13FC" w:rsidRDefault="00012330" w:rsidP="003D13FC">
      <w:pPr>
        <w:pStyle w:val="ListParagraph"/>
        <w:numPr>
          <w:ilvl w:val="0"/>
          <w:numId w:val="10"/>
        </w:numPr>
        <w:ind w:left="990" w:hanging="270"/>
        <w:jc w:val="both"/>
      </w:pPr>
      <w:r>
        <w:t>NFS erosion sites — Nothing to report.</w:t>
      </w:r>
    </w:p>
    <w:p w14:paraId="04B79720" w14:textId="57CA8BA2" w:rsidR="003D13FC" w:rsidRDefault="003D13FC" w:rsidP="003D13FC">
      <w:pPr>
        <w:pStyle w:val="ListParagraph"/>
        <w:numPr>
          <w:ilvl w:val="0"/>
          <w:numId w:val="10"/>
        </w:numPr>
        <w:ind w:left="990" w:hanging="270"/>
        <w:jc w:val="both"/>
      </w:pPr>
      <w:r>
        <w:t xml:space="preserve">2. </w:t>
      </w:r>
      <w:proofErr w:type="spellStart"/>
      <w:r w:rsidR="00224BB0">
        <w:t>Syers</w:t>
      </w:r>
      <w:proofErr w:type="spellEnd"/>
      <w:r w:rsidR="00224BB0">
        <w:t xml:space="preserve"> Dam —</w:t>
      </w:r>
      <w:r w:rsidR="00D6449D">
        <w:t xml:space="preserve"> </w:t>
      </w:r>
      <w:r w:rsidR="00EB3858">
        <w:t xml:space="preserve">CRA </w:t>
      </w:r>
      <w:r w:rsidR="00D6449D">
        <w:t>has begun</w:t>
      </w:r>
      <w:r w:rsidR="00EB3858">
        <w:t xml:space="preserve"> the permitting process</w:t>
      </w:r>
      <w:r w:rsidR="00D6449D">
        <w:t xml:space="preserve"> for the dam removal,</w:t>
      </w:r>
      <w:r w:rsidR="00EB3858">
        <w:t xml:space="preserve"> a</w:t>
      </w:r>
      <w:r w:rsidR="00D6449D">
        <w:t>nd work is expected to begin this</w:t>
      </w:r>
      <w:r w:rsidR="00EB3858">
        <w:t xml:space="preserve"> spring </w:t>
      </w:r>
      <w:r w:rsidR="00D6449D">
        <w:t>with a scheduled completion date of late summer</w:t>
      </w:r>
      <w:r w:rsidR="00EB3858">
        <w:t>.</w:t>
      </w:r>
      <w:r w:rsidR="000132A7">
        <w:t xml:space="preserve"> Funding has been secured for the total cost of the removal and replacement. </w:t>
      </w:r>
      <w:r w:rsidR="00D6449D">
        <w:t>Residents have been informed that they are responsible for the construction costs</w:t>
      </w:r>
      <w:r w:rsidR="000132A7">
        <w:t xml:space="preserve"> of a roadway over the new stru</w:t>
      </w:r>
      <w:r w:rsidR="001F6EB0">
        <w:t xml:space="preserve">cture. LMWCC has committed $10, 000.00 </w:t>
      </w:r>
      <w:r w:rsidR="000132A7">
        <w:t>to the project.</w:t>
      </w:r>
    </w:p>
    <w:p w14:paraId="2CE3FD80" w14:textId="57DD9365" w:rsidR="000132A7" w:rsidRDefault="003D13FC" w:rsidP="003D13FC">
      <w:pPr>
        <w:spacing w:after="120"/>
        <w:ind w:left="720"/>
        <w:jc w:val="both"/>
      </w:pPr>
      <w:r>
        <w:lastRenderedPageBreak/>
        <w:t xml:space="preserve">3. </w:t>
      </w:r>
      <w:r w:rsidR="0095392E">
        <w:t xml:space="preserve">Volunteer projects — </w:t>
      </w:r>
      <w:r w:rsidR="000132A7">
        <w:t>The Macro-invertebrate study, undertaken in conjunction with MCD (lower 3 sites) will take place in May.</w:t>
      </w:r>
    </w:p>
    <w:p w14:paraId="5C5D68DF" w14:textId="43823006" w:rsidR="000132A7" w:rsidRDefault="000132A7" w:rsidP="003D13FC">
      <w:pPr>
        <w:tabs>
          <w:tab w:val="left" w:pos="990"/>
        </w:tabs>
        <w:ind w:firstLine="720"/>
        <w:jc w:val="both"/>
      </w:pPr>
      <w:r>
        <w:t>The Water Quality Survey will be done on July 9.</w:t>
      </w:r>
    </w:p>
    <w:p w14:paraId="28BEDBCF" w14:textId="77777777" w:rsidR="003D13FC" w:rsidRDefault="000132A7" w:rsidP="003D13FC">
      <w:pPr>
        <w:tabs>
          <w:tab w:val="left" w:pos="990"/>
        </w:tabs>
        <w:spacing w:after="120"/>
        <w:ind w:firstLine="720"/>
        <w:jc w:val="both"/>
      </w:pPr>
      <w:r>
        <w:t>Faded LMWCC signs at river crossings will be repl</w:t>
      </w:r>
      <w:r w:rsidR="006C79CB">
        <w:t>a</w:t>
      </w:r>
      <w:r>
        <w:t>ced this summer.</w:t>
      </w:r>
    </w:p>
    <w:p w14:paraId="7BADC0B6" w14:textId="3D034B7F" w:rsidR="0095392E" w:rsidRDefault="00EB3858" w:rsidP="003D13FC">
      <w:pPr>
        <w:tabs>
          <w:tab w:val="left" w:pos="990"/>
        </w:tabs>
        <w:spacing w:after="120"/>
        <w:ind w:left="720"/>
        <w:jc w:val="both"/>
      </w:pPr>
      <w:r>
        <w:t>4</w:t>
      </w:r>
      <w:r w:rsidR="00FD7D3A">
        <w:t>. The f</w:t>
      </w:r>
      <w:r w:rsidR="0095392E">
        <w:t xml:space="preserve">ish habitat project in Section III of the Trout Unlimited “Habitat </w:t>
      </w:r>
      <w:r w:rsidR="00FD7D3A">
        <w:t xml:space="preserve">           </w:t>
      </w:r>
      <w:r w:rsidR="0095392E">
        <w:t>Assessment”</w:t>
      </w:r>
      <w:r w:rsidR="00FD7D3A">
        <w:t xml:space="preserve"> will begin as soon as the final permit is issued. The project will be completed as soon </w:t>
      </w:r>
      <w:r w:rsidR="00D31B4A">
        <w:t>as permits are issued</w:t>
      </w:r>
      <w:r w:rsidR="0069272C">
        <w:t>. This is the “Jorgensen Project.”</w:t>
      </w:r>
    </w:p>
    <w:p w14:paraId="7870128C" w14:textId="77777777" w:rsidR="0072655C" w:rsidRDefault="003D13FC" w:rsidP="0072655C">
      <w:pPr>
        <w:tabs>
          <w:tab w:val="left" w:pos="720"/>
          <w:tab w:val="left" w:pos="990"/>
        </w:tabs>
        <w:spacing w:after="120"/>
        <w:ind w:left="720" w:hanging="720"/>
        <w:jc w:val="both"/>
      </w:pPr>
      <w:r>
        <w:tab/>
      </w:r>
      <w:r w:rsidR="00E92037">
        <w:t xml:space="preserve">5. </w:t>
      </w:r>
      <w:r w:rsidR="00FD7D3A">
        <w:t>David Spruance will provide GPS coordinates to Nate Winkler of CRA</w:t>
      </w:r>
      <w:r w:rsidR="00970DC3">
        <w:t xml:space="preserve"> for</w:t>
      </w:r>
      <w:r w:rsidR="00FD7D3A">
        <w:t xml:space="preserve"> the selected site for a </w:t>
      </w:r>
      <w:r w:rsidR="00970DC3">
        <w:t>channelization project</w:t>
      </w:r>
      <w:r w:rsidR="00FD7D3A">
        <w:t xml:space="preserve"> below Johnson Bridge</w:t>
      </w:r>
      <w:r w:rsidR="00970DC3">
        <w:t>. Nate Wi</w:t>
      </w:r>
      <w:r w:rsidR="00FD7D3A">
        <w:t xml:space="preserve">nkler will </w:t>
      </w:r>
      <w:r w:rsidR="00970DC3">
        <w:t xml:space="preserve">begin </w:t>
      </w:r>
      <w:r w:rsidR="00FD7D3A">
        <w:t xml:space="preserve">the </w:t>
      </w:r>
      <w:r w:rsidR="00970DC3">
        <w:t xml:space="preserve">permitting process for a possible 2018 </w:t>
      </w:r>
      <w:r w:rsidR="00FD7D3A">
        <w:t>beginning</w:t>
      </w:r>
      <w:r w:rsidR="00970DC3">
        <w:t>.</w:t>
      </w:r>
    </w:p>
    <w:p w14:paraId="043D8420" w14:textId="3E337A13" w:rsidR="00ED2B81" w:rsidRDefault="0072655C" w:rsidP="0072655C">
      <w:pPr>
        <w:tabs>
          <w:tab w:val="left" w:pos="720"/>
          <w:tab w:val="left" w:pos="990"/>
        </w:tabs>
        <w:spacing w:after="120"/>
        <w:ind w:left="720" w:hanging="720"/>
        <w:jc w:val="both"/>
      </w:pPr>
      <w:r>
        <w:tab/>
      </w:r>
      <w:r w:rsidR="0086769C">
        <w:t>6</w:t>
      </w:r>
      <w:r w:rsidR="00363E9E">
        <w:t>.</w:t>
      </w:r>
      <w:r w:rsidR="00272930">
        <w:t xml:space="preserve"> Erosion sites —</w:t>
      </w:r>
      <w:r w:rsidR="00FD7D3A">
        <w:t xml:space="preserve"> </w:t>
      </w:r>
      <w:r w:rsidR="00E92037">
        <w:t>Sites</w:t>
      </w:r>
      <w:r w:rsidR="00FD7D3A">
        <w:t xml:space="preserve"> #42,</w:t>
      </w:r>
      <w:r w:rsidR="00E92037">
        <w:t xml:space="preserve"> </w:t>
      </w:r>
      <w:r w:rsidR="00FD7D3A">
        <w:t xml:space="preserve">#50, </w:t>
      </w:r>
      <w:r w:rsidR="00E92037">
        <w:t>#66, #67, (Kops/Young</w:t>
      </w:r>
      <w:r w:rsidR="00FD7D3A">
        <w:t xml:space="preserve"> </w:t>
      </w:r>
      <w:proofErr w:type="spellStart"/>
      <w:r w:rsidR="00FD7D3A">
        <w:t>Mirandette</w:t>
      </w:r>
      <w:proofErr w:type="spellEnd"/>
      <w:r w:rsidR="00FD7D3A">
        <w:t>/Paul</w:t>
      </w:r>
      <w:r w:rsidR="00E92037">
        <w:t xml:space="preserve">) CRA </w:t>
      </w:r>
      <w:r w:rsidR="00FD7D3A">
        <w:t>will</w:t>
      </w:r>
      <w:r w:rsidR="00460B04">
        <w:t xml:space="preserve"> do </w:t>
      </w:r>
      <w:r w:rsidR="00FD7D3A">
        <w:t>once permits are secured</w:t>
      </w:r>
      <w:r w:rsidR="00E92037">
        <w:t xml:space="preserve">. </w:t>
      </w:r>
      <w:r w:rsidR="00FD7D3A">
        <w:t>6</w:t>
      </w:r>
      <w:r w:rsidR="0086769C">
        <w:t xml:space="preserve"> </w:t>
      </w:r>
      <w:r w:rsidR="00C83CE0">
        <w:t xml:space="preserve">moderate sites </w:t>
      </w:r>
      <w:r w:rsidR="0086769C">
        <w:t>on state land (</w:t>
      </w:r>
      <w:r w:rsidR="00FD7D3A">
        <w:t xml:space="preserve">#’s </w:t>
      </w:r>
      <w:r w:rsidR="0086769C">
        <w:t>2,</w:t>
      </w:r>
      <w:r w:rsidR="00272930">
        <w:t xml:space="preserve"> </w:t>
      </w:r>
      <w:r w:rsidR="0086769C">
        <w:t>3,</w:t>
      </w:r>
      <w:r w:rsidR="00272930">
        <w:t xml:space="preserve"> </w:t>
      </w:r>
      <w:r w:rsidR="0086769C">
        <w:t>12,14,15,</w:t>
      </w:r>
      <w:r w:rsidR="00272930">
        <w:t xml:space="preserve"> </w:t>
      </w:r>
      <w:r w:rsidR="0086769C">
        <w:t>18</w:t>
      </w:r>
      <w:r w:rsidR="00216181">
        <w:t>)</w:t>
      </w:r>
      <w:r w:rsidR="0086769C">
        <w:t xml:space="preserve"> </w:t>
      </w:r>
      <w:r w:rsidR="00216181">
        <w:t xml:space="preserve">are in the </w:t>
      </w:r>
      <w:r w:rsidR="0086769C">
        <w:t>permitting proces</w:t>
      </w:r>
      <w:r w:rsidR="00272930">
        <w:t xml:space="preserve">s </w:t>
      </w:r>
      <w:r w:rsidR="00FD7D3A">
        <w:t>for work this summer.</w:t>
      </w:r>
      <w:r w:rsidR="0086769C">
        <w:t xml:space="preserve"> 7 private </w:t>
      </w:r>
      <w:r w:rsidR="00FD7D3A">
        <w:t>sites</w:t>
      </w:r>
      <w:r w:rsidR="0086769C">
        <w:t xml:space="preserve"> (19, 31,</w:t>
      </w:r>
      <w:r w:rsidR="00363E9E">
        <w:t xml:space="preserve"> </w:t>
      </w:r>
      <w:r w:rsidR="00460B04">
        <w:t xml:space="preserve">32, 35, 39, </w:t>
      </w:r>
      <w:r w:rsidR="0086769C">
        <w:t xml:space="preserve">48, 51) </w:t>
      </w:r>
      <w:r w:rsidR="00216181">
        <w:t>are</w:t>
      </w:r>
      <w:r w:rsidR="0086769C">
        <w:t xml:space="preserve"> </w:t>
      </w:r>
      <w:r w:rsidR="00460B04">
        <w:t>on hold for future work. Sites 24-26 on Indian Club property are being consol</w:t>
      </w:r>
      <w:r w:rsidR="006C79CB">
        <w:t>idated into one project by CRA f</w:t>
      </w:r>
      <w:r w:rsidR="00460B04">
        <w:t>or permitting purposes.</w:t>
      </w:r>
    </w:p>
    <w:p w14:paraId="5894FCB4" w14:textId="6AF735B1" w:rsidR="00ED2B81" w:rsidRPr="0095392E" w:rsidRDefault="00ED2B81" w:rsidP="00345805">
      <w:pPr>
        <w:jc w:val="both"/>
      </w:pPr>
      <w:bookmarkStart w:id="0" w:name="_GoBack"/>
      <w:bookmarkEnd w:id="0"/>
      <w:r>
        <w:tab/>
      </w:r>
    </w:p>
    <w:p w14:paraId="7664E503" w14:textId="3C4CF67E" w:rsidR="005E7173" w:rsidRDefault="005E7173" w:rsidP="00345805">
      <w:pPr>
        <w:jc w:val="both"/>
        <w:rPr>
          <w:b/>
          <w:u w:val="single"/>
        </w:rPr>
      </w:pPr>
      <w:r w:rsidRPr="005E7173">
        <w:rPr>
          <w:b/>
          <w:u w:val="single"/>
        </w:rPr>
        <w:t>WATERSHED MANAGEMENT PLAN</w:t>
      </w:r>
      <w:r w:rsidR="007C1436">
        <w:rPr>
          <w:b/>
          <w:u w:val="single"/>
        </w:rPr>
        <w:t>:</w:t>
      </w:r>
    </w:p>
    <w:p w14:paraId="13FBCF3E" w14:textId="77777777" w:rsidR="006910B7" w:rsidRDefault="006910B7" w:rsidP="00345805">
      <w:pPr>
        <w:jc w:val="both"/>
        <w:rPr>
          <w:b/>
          <w:u w:val="single"/>
        </w:rPr>
      </w:pPr>
    </w:p>
    <w:p w14:paraId="625ECC9D" w14:textId="38DC1CA1" w:rsidR="001F6EB0" w:rsidRDefault="006910B7" w:rsidP="00345805">
      <w:pPr>
        <w:jc w:val="both"/>
      </w:pPr>
      <w:proofErr w:type="spellStart"/>
      <w:r>
        <w:t>Armas</w:t>
      </w:r>
      <w:proofErr w:type="spellEnd"/>
      <w:r>
        <w:t xml:space="preserve"> </w:t>
      </w:r>
      <w:proofErr w:type="spellStart"/>
      <w:r>
        <w:t>Soorus</w:t>
      </w:r>
      <w:proofErr w:type="spellEnd"/>
      <w:r>
        <w:t xml:space="preserve"> reported that the development of the Plan is moving apace. Greg Goudy of the MDEQ has looked at the draft in progress and approves of its scope and direction. $20,000 has been paid to Networks Northwest thus far. </w:t>
      </w:r>
      <w:r w:rsidR="001F6EB0">
        <w:t xml:space="preserve">This led to a discussion of the accounts held at MCCF, and David Spruance asked again to see current, consolidated statements for the three LMWCC accounts held by MCCF. </w:t>
      </w:r>
    </w:p>
    <w:p w14:paraId="3E4A27C9" w14:textId="69DC8560" w:rsidR="006910B7" w:rsidRDefault="006910B7" w:rsidP="00345805">
      <w:pPr>
        <w:jc w:val="both"/>
      </w:pPr>
      <w:proofErr w:type="spellStart"/>
      <w:r>
        <w:t>Armas</w:t>
      </w:r>
      <w:proofErr w:type="spellEnd"/>
      <w:r>
        <w:t xml:space="preserve"> and Joyce </w:t>
      </w:r>
      <w:proofErr w:type="spellStart"/>
      <w:r>
        <w:t>Durdel</w:t>
      </w:r>
      <w:proofErr w:type="spellEnd"/>
      <w:r>
        <w:t xml:space="preserve"> stated that the survey compiled and distributed initially to LMWCC members and riparian owners produced 89 responses, and they are investigating ways to broaden the range of survey respondents. They have been effective in expanding the public profile of the effort to complete the Plan at the same time as publicizing the work of the LMWCC.</w:t>
      </w:r>
    </w:p>
    <w:p w14:paraId="6DDC3DF8" w14:textId="2B7D5B47" w:rsidR="00081B61" w:rsidRDefault="00081B61" w:rsidP="00081B61">
      <w:pPr>
        <w:jc w:val="both"/>
      </w:pPr>
      <w:r>
        <w:t>The Steering Committee has set March 20 and April 19 as the dates of their next me</w:t>
      </w:r>
      <w:r w:rsidR="001F6EB0">
        <w:t>e</w:t>
      </w:r>
      <w:r>
        <w:t>tings.</w:t>
      </w:r>
    </w:p>
    <w:p w14:paraId="4C29BC6C" w14:textId="77777777" w:rsidR="00E57834" w:rsidRDefault="00E57834" w:rsidP="00345805">
      <w:pPr>
        <w:jc w:val="both"/>
        <w:rPr>
          <w:b/>
          <w:u w:val="single"/>
        </w:rPr>
      </w:pPr>
    </w:p>
    <w:p w14:paraId="40DEE6CB" w14:textId="387EE71A" w:rsidR="007B3C41" w:rsidRDefault="00AA248F" w:rsidP="00345805">
      <w:pPr>
        <w:jc w:val="both"/>
        <w:rPr>
          <w:b/>
          <w:u w:val="single"/>
        </w:rPr>
      </w:pPr>
      <w:r>
        <w:rPr>
          <w:b/>
          <w:u w:val="single"/>
        </w:rPr>
        <w:t xml:space="preserve">GRANTS: </w:t>
      </w:r>
    </w:p>
    <w:p w14:paraId="7774B4B2" w14:textId="77777777" w:rsidR="00216181" w:rsidRPr="00216181" w:rsidRDefault="00216181" w:rsidP="00345805">
      <w:pPr>
        <w:jc w:val="both"/>
        <w:rPr>
          <w:b/>
          <w:u w:val="single"/>
        </w:rPr>
      </w:pPr>
    </w:p>
    <w:p w14:paraId="23419CF0" w14:textId="77777777" w:rsidR="001F6EB0" w:rsidRDefault="00216181" w:rsidP="00345805">
      <w:pPr>
        <w:jc w:val="both"/>
      </w:pPr>
      <w:r>
        <w:t xml:space="preserve">David Spruance </w:t>
      </w:r>
      <w:r w:rsidR="00175040">
        <w:t xml:space="preserve">discussed the </w:t>
      </w:r>
      <w:r w:rsidR="006910B7">
        <w:t>responsibilities that will fall on the Council should the DNR grant our request of $40,000.00 to convert dead ash trees into fish habitat structures from King’s Highway downstream to Indian Bridge. The first step will be for volunteers to conduct a survey identifying potential sites. Once that has been done the permitting process can be initiated.</w:t>
      </w:r>
      <w:r w:rsidR="00893A3B">
        <w:t xml:space="preserve"> It is reasonable to expect 10 – 12 sites can be included in the project. Notification to grant aw</w:t>
      </w:r>
      <w:r w:rsidR="001F6EB0">
        <w:t>ardees will be done by April 26.</w:t>
      </w:r>
    </w:p>
    <w:p w14:paraId="2A9F3A51" w14:textId="77777777" w:rsidR="001F6EB0" w:rsidRDefault="001F6EB0" w:rsidP="00345805">
      <w:pPr>
        <w:jc w:val="both"/>
      </w:pPr>
    </w:p>
    <w:p w14:paraId="6D69AAB4" w14:textId="272E5E15" w:rsidR="003704DA" w:rsidRPr="001F6EB0" w:rsidRDefault="00973B61" w:rsidP="00345805">
      <w:pPr>
        <w:jc w:val="both"/>
      </w:pPr>
      <w:r>
        <w:rPr>
          <w:b/>
          <w:u w:val="single"/>
        </w:rPr>
        <w:t>OLD</w:t>
      </w:r>
      <w:r w:rsidR="003704DA">
        <w:rPr>
          <w:b/>
          <w:u w:val="single"/>
        </w:rPr>
        <w:t xml:space="preserve"> BUSINESS:</w:t>
      </w:r>
    </w:p>
    <w:p w14:paraId="47C92712" w14:textId="77777777" w:rsidR="00D75694" w:rsidRDefault="00D75694" w:rsidP="00345805">
      <w:pPr>
        <w:jc w:val="both"/>
        <w:rPr>
          <w:b/>
          <w:u w:val="single"/>
        </w:rPr>
      </w:pPr>
    </w:p>
    <w:p w14:paraId="75291FD8" w14:textId="5D489DFC" w:rsidR="00021B5C" w:rsidRDefault="001F6EB0" w:rsidP="001F6EB0">
      <w:pPr>
        <w:pStyle w:val="ListParagraph"/>
        <w:numPr>
          <w:ilvl w:val="0"/>
          <w:numId w:val="6"/>
        </w:numPr>
        <w:tabs>
          <w:tab w:val="left" w:pos="720"/>
          <w:tab w:val="left" w:pos="990"/>
        </w:tabs>
        <w:jc w:val="both"/>
      </w:pPr>
      <w:r w:rsidRPr="001F6EB0">
        <w:rPr>
          <w:b/>
        </w:rPr>
        <w:t xml:space="preserve">Annual Meeting: </w:t>
      </w:r>
      <w:r>
        <w:t>Josh Fields, forester with MCD will be the speaker at this year’s meeting.</w:t>
      </w:r>
    </w:p>
    <w:p w14:paraId="41DD9F35" w14:textId="77777777" w:rsidR="0072655C" w:rsidRDefault="001F6EB0" w:rsidP="0072655C">
      <w:pPr>
        <w:pStyle w:val="ListParagraph"/>
        <w:tabs>
          <w:tab w:val="left" w:pos="720"/>
          <w:tab w:val="left" w:pos="990"/>
        </w:tabs>
        <w:spacing w:after="120"/>
        <w:ind w:left="1066"/>
        <w:jc w:val="both"/>
      </w:pPr>
      <w:r w:rsidRPr="001F6EB0">
        <w:lastRenderedPageBreak/>
        <w:t>R</w:t>
      </w:r>
      <w:r>
        <w:t>affle prizes will be:  A) a drone operated camera; B) 2 days guided fishing and 1 night’s lodging courtesy of D-Loop outfitters; C) 4 one day ski lift tickets c</w:t>
      </w:r>
      <w:r w:rsidR="0045695D">
        <w:t>ourtesy Crystal Mountain Resort; D) carpeting for 2 12x12 rooms.</w:t>
      </w:r>
    </w:p>
    <w:p w14:paraId="192820AE" w14:textId="06D621EE" w:rsidR="0045695D" w:rsidRDefault="0072655C" w:rsidP="0072655C">
      <w:pPr>
        <w:tabs>
          <w:tab w:val="left" w:pos="720"/>
          <w:tab w:val="left" w:pos="990"/>
        </w:tabs>
        <w:spacing w:after="120"/>
        <w:jc w:val="both"/>
      </w:pPr>
      <w:r>
        <w:tab/>
      </w:r>
      <w:r>
        <w:tab/>
      </w:r>
      <w:r w:rsidR="0045695D">
        <w:t xml:space="preserve">Jim </w:t>
      </w:r>
      <w:proofErr w:type="spellStart"/>
      <w:r w:rsidR="0045695D">
        <w:t>Squier</w:t>
      </w:r>
      <w:proofErr w:type="spellEnd"/>
      <w:r w:rsidR="0045695D">
        <w:t xml:space="preserve"> will see to permits and the printing of raffle tickets</w:t>
      </w:r>
    </w:p>
    <w:p w14:paraId="75E59CE0" w14:textId="77777777" w:rsidR="0072655C" w:rsidRDefault="0072655C" w:rsidP="0072655C">
      <w:pPr>
        <w:tabs>
          <w:tab w:val="left" w:pos="720"/>
          <w:tab w:val="left" w:pos="990"/>
        </w:tabs>
        <w:spacing w:after="120"/>
        <w:ind w:left="994" w:hanging="994"/>
        <w:jc w:val="both"/>
      </w:pPr>
      <w:r>
        <w:tab/>
      </w:r>
      <w:r>
        <w:tab/>
      </w:r>
      <w:r w:rsidR="0045695D">
        <w:t>A call for donations to the bucket raffle and silent auction will be posted in the Spring/Summer newsletter asking that all items be delivered to Skinner Park after 5 PM on Friday the 6</w:t>
      </w:r>
      <w:r w:rsidR="0045695D" w:rsidRPr="0072655C">
        <w:rPr>
          <w:vertAlign w:val="superscript"/>
        </w:rPr>
        <w:t>th</w:t>
      </w:r>
      <w:r w:rsidR="0045695D">
        <w:t xml:space="preserve"> of July while the board is setting up the hall for the next day’s members’ meeting.</w:t>
      </w:r>
    </w:p>
    <w:p w14:paraId="5690D994" w14:textId="4EB91DB7" w:rsidR="00973B61" w:rsidRDefault="008F27C0" w:rsidP="0072655C">
      <w:pPr>
        <w:pStyle w:val="ListParagraph"/>
        <w:numPr>
          <w:ilvl w:val="0"/>
          <w:numId w:val="4"/>
        </w:numPr>
        <w:tabs>
          <w:tab w:val="left" w:pos="720"/>
          <w:tab w:val="left" w:pos="990"/>
        </w:tabs>
        <w:spacing w:after="120"/>
        <w:jc w:val="both"/>
      </w:pPr>
      <w:r>
        <w:t xml:space="preserve">Membership </w:t>
      </w:r>
      <w:r w:rsidR="0045695D">
        <w:t xml:space="preserve">lists will be updated by Dale </w:t>
      </w:r>
      <w:proofErr w:type="spellStart"/>
      <w:r w:rsidR="0045695D">
        <w:t>Downes</w:t>
      </w:r>
      <w:proofErr w:type="spellEnd"/>
      <w:r w:rsidR="0045695D">
        <w:t xml:space="preserve"> biannually.</w:t>
      </w:r>
    </w:p>
    <w:p w14:paraId="34F91A08" w14:textId="0BE3FB51" w:rsidR="0072655C" w:rsidRDefault="0072655C" w:rsidP="0072655C">
      <w:pPr>
        <w:tabs>
          <w:tab w:val="left" w:pos="720"/>
          <w:tab w:val="left" w:pos="1080"/>
        </w:tabs>
        <w:spacing w:after="120"/>
        <w:ind w:left="994" w:hanging="274"/>
        <w:jc w:val="both"/>
      </w:pPr>
      <w:r>
        <w:t xml:space="preserve">3. </w:t>
      </w:r>
      <w:r w:rsidR="008F27C0">
        <w:t xml:space="preserve">There is no new information on Jeremy Geist’s grant proposal </w:t>
      </w:r>
      <w:r w:rsidR="0069272C">
        <w:t xml:space="preserve">on behalf of TU </w:t>
      </w:r>
      <w:r w:rsidR="008F27C0">
        <w:t>for which Tim Phillips wrote a letter of support.</w:t>
      </w:r>
    </w:p>
    <w:p w14:paraId="2AA13AA6" w14:textId="6AF89560" w:rsidR="0045695D" w:rsidRDefault="0072655C" w:rsidP="0072655C">
      <w:pPr>
        <w:tabs>
          <w:tab w:val="left" w:pos="720"/>
          <w:tab w:val="left" w:pos="1080"/>
        </w:tabs>
        <w:spacing w:after="120"/>
        <w:ind w:left="990" w:hanging="274"/>
        <w:jc w:val="both"/>
      </w:pPr>
      <w:r>
        <w:t>4.</w:t>
      </w:r>
      <w:r w:rsidR="0045695D">
        <w:t xml:space="preserve">There was a protracted discussion of the status of the website, and while everyone acknowledged that Anna Rogers has done great work in bring the site up to speed, some expressed concern about her ability to maintain it given her familial status. Steve Bishop and Dan </w:t>
      </w:r>
      <w:proofErr w:type="spellStart"/>
      <w:r w:rsidR="0045695D">
        <w:t>Sernick</w:t>
      </w:r>
      <w:proofErr w:type="spellEnd"/>
      <w:r w:rsidR="0045695D">
        <w:t xml:space="preserve"> are exploring possibilities. David Spruance will forward to Tim Phillips his recently completed “Comprehensive History of the LMWCC”, a statement of the Council’s mission, and the 2018 Business Plan to be posted on the website.</w:t>
      </w:r>
    </w:p>
    <w:p w14:paraId="33217D77" w14:textId="77777777" w:rsidR="008F27C0" w:rsidRDefault="008F27C0" w:rsidP="008F27C0">
      <w:pPr>
        <w:tabs>
          <w:tab w:val="left" w:pos="720"/>
          <w:tab w:val="left" w:pos="1080"/>
        </w:tabs>
        <w:jc w:val="both"/>
        <w:rPr>
          <w:b/>
          <w:u w:val="single"/>
        </w:rPr>
      </w:pPr>
    </w:p>
    <w:p w14:paraId="502E4ECB" w14:textId="2B8BF422" w:rsidR="008F27C0" w:rsidRDefault="008F27C0" w:rsidP="008F27C0">
      <w:pPr>
        <w:tabs>
          <w:tab w:val="left" w:pos="720"/>
          <w:tab w:val="left" w:pos="1080"/>
        </w:tabs>
        <w:jc w:val="both"/>
        <w:rPr>
          <w:b/>
          <w:u w:val="single"/>
        </w:rPr>
      </w:pPr>
      <w:r w:rsidRPr="008F27C0">
        <w:rPr>
          <w:b/>
          <w:u w:val="single"/>
        </w:rPr>
        <w:t>NEW BUSINESS</w:t>
      </w:r>
    </w:p>
    <w:p w14:paraId="26D71227" w14:textId="77777777" w:rsidR="008F27C0" w:rsidRDefault="008F27C0" w:rsidP="008F27C0">
      <w:pPr>
        <w:tabs>
          <w:tab w:val="left" w:pos="720"/>
          <w:tab w:val="left" w:pos="1080"/>
        </w:tabs>
        <w:jc w:val="both"/>
        <w:rPr>
          <w:b/>
          <w:u w:val="single"/>
        </w:rPr>
      </w:pPr>
    </w:p>
    <w:p w14:paraId="7D8066C8" w14:textId="298D6F97" w:rsidR="00021B5C" w:rsidRDefault="003D13FC" w:rsidP="0072655C">
      <w:pPr>
        <w:pStyle w:val="ListParagraph"/>
        <w:numPr>
          <w:ilvl w:val="0"/>
          <w:numId w:val="11"/>
        </w:numPr>
        <w:spacing w:after="120"/>
        <w:jc w:val="both"/>
      </w:pPr>
      <w:r>
        <w:t>There is some confusion about the USF&amp;WS designation of the River as a “Wild &amp; Scenic River.”</w:t>
      </w:r>
    </w:p>
    <w:p w14:paraId="23EDFA91" w14:textId="2BDCCEF0" w:rsidR="003D13FC" w:rsidRDefault="0072655C" w:rsidP="0072655C">
      <w:pPr>
        <w:spacing w:after="120"/>
        <w:ind w:left="900" w:hanging="180"/>
        <w:jc w:val="both"/>
      </w:pPr>
      <w:r>
        <w:t>2.</w:t>
      </w:r>
      <w:r w:rsidR="003D13FC">
        <w:t xml:space="preserve">Jim </w:t>
      </w:r>
      <w:proofErr w:type="spellStart"/>
      <w:r w:rsidR="003D13FC">
        <w:t>Squier</w:t>
      </w:r>
      <w:proofErr w:type="spellEnd"/>
      <w:r w:rsidR="003D13FC">
        <w:t xml:space="preserve"> will represent LMWCC at the MCD Ea</w:t>
      </w:r>
      <w:r>
        <w:t xml:space="preserve">rth Day Event on Aril 21 </w:t>
      </w:r>
      <w:r w:rsidR="003D13FC">
        <w:t>and plans to attend the northern Michigan Watershed Summit in Gaylord on April 20. Anyone interested in attending should contact Jim for details.</w:t>
      </w:r>
    </w:p>
    <w:p w14:paraId="21FB974B" w14:textId="4CC804AD" w:rsidR="003D13FC" w:rsidRDefault="0072655C" w:rsidP="0072655C">
      <w:pPr>
        <w:spacing w:after="120"/>
        <w:ind w:left="900" w:hanging="900"/>
        <w:jc w:val="both"/>
      </w:pPr>
      <w:r>
        <w:t xml:space="preserve">           3. </w:t>
      </w:r>
      <w:r w:rsidR="003D13FC">
        <w:t xml:space="preserve">There was a discussion of the need for younger members on the board to </w:t>
      </w:r>
      <w:r>
        <w:t xml:space="preserve">   </w:t>
      </w:r>
      <w:r w:rsidR="003D13FC">
        <w:t>prepare for the inevitable attrition of the current group.</w:t>
      </w:r>
    </w:p>
    <w:p w14:paraId="6364A6B1" w14:textId="77777777" w:rsidR="0072655C" w:rsidRDefault="0072655C" w:rsidP="0072655C">
      <w:pPr>
        <w:spacing w:after="120"/>
        <w:ind w:left="900" w:hanging="900"/>
        <w:jc w:val="both"/>
      </w:pPr>
    </w:p>
    <w:p w14:paraId="6B79AA56" w14:textId="3EBDA20B" w:rsidR="00885D4C" w:rsidRDefault="00885840" w:rsidP="0072655C">
      <w:pPr>
        <w:spacing w:after="120"/>
        <w:jc w:val="both"/>
      </w:pPr>
      <w:r>
        <w:t>M</w:t>
      </w:r>
      <w:r w:rsidR="007C32F1">
        <w:t xml:space="preserve">eeting adjourned at </w:t>
      </w:r>
      <w:r w:rsidR="00081B61">
        <w:t>12:25</w:t>
      </w:r>
      <w:r w:rsidR="007012EE">
        <w:t>A</w:t>
      </w:r>
      <w:r w:rsidR="00885D4C">
        <w:t>M</w:t>
      </w:r>
      <w:r w:rsidR="007012EE">
        <w:t>.</w:t>
      </w:r>
    </w:p>
    <w:p w14:paraId="4B25C941" w14:textId="0BF59F2E" w:rsidR="007012EE" w:rsidRDefault="007012EE" w:rsidP="00345805">
      <w:pPr>
        <w:jc w:val="both"/>
      </w:pPr>
    </w:p>
    <w:p w14:paraId="68E87064" w14:textId="352A97E8" w:rsidR="007012EE" w:rsidRDefault="007012EE" w:rsidP="00345805">
      <w:pPr>
        <w:jc w:val="both"/>
      </w:pPr>
      <w:r>
        <w:t xml:space="preserve">Next meeting: </w:t>
      </w:r>
      <w:r w:rsidR="00081B61">
        <w:t>April</w:t>
      </w:r>
      <w:r w:rsidR="007C32F1">
        <w:t xml:space="preserve"> </w:t>
      </w:r>
      <w:r w:rsidR="00081B61">
        <w:t>7, 2018</w:t>
      </w:r>
      <w:r>
        <w:t xml:space="preserve"> 10 AM @ Elk Township Hall</w:t>
      </w:r>
    </w:p>
    <w:p w14:paraId="37447B4C" w14:textId="77777777" w:rsidR="00885840" w:rsidRDefault="00885840" w:rsidP="00345805">
      <w:pPr>
        <w:jc w:val="both"/>
      </w:pPr>
    </w:p>
    <w:p w14:paraId="593AEFE5" w14:textId="73811006" w:rsidR="00885840" w:rsidRDefault="00885840" w:rsidP="00345805">
      <w:pPr>
        <w:jc w:val="both"/>
      </w:pPr>
      <w:r>
        <w:t xml:space="preserve">Respectfully submitted by David L. Spruance </w:t>
      </w:r>
      <w:r w:rsidR="003D13FC">
        <w:t>March 5</w:t>
      </w:r>
      <w:r w:rsidR="00081B61">
        <w:t>, 2018</w:t>
      </w:r>
    </w:p>
    <w:p w14:paraId="2F3AF5B7" w14:textId="28D966AB" w:rsidR="00C908D4" w:rsidRDefault="00C908D4" w:rsidP="00345805">
      <w:pPr>
        <w:spacing w:after="120"/>
        <w:jc w:val="both"/>
      </w:pPr>
    </w:p>
    <w:sectPr w:rsidR="00C908D4" w:rsidSect="00EA784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3AB"/>
    <w:multiLevelType w:val="hybridMultilevel"/>
    <w:tmpl w:val="BA5E585A"/>
    <w:lvl w:ilvl="0" w:tplc="A28AF25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3B5ED7"/>
    <w:multiLevelType w:val="hybridMultilevel"/>
    <w:tmpl w:val="0D18C3F8"/>
    <w:lvl w:ilvl="0" w:tplc="BE6CC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1A690B"/>
    <w:multiLevelType w:val="hybridMultilevel"/>
    <w:tmpl w:val="A6BC2E26"/>
    <w:lvl w:ilvl="0" w:tplc="B2FAB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3D1C7F"/>
    <w:multiLevelType w:val="hybridMultilevel"/>
    <w:tmpl w:val="9E42F628"/>
    <w:lvl w:ilvl="0" w:tplc="954AA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B64591"/>
    <w:multiLevelType w:val="hybridMultilevel"/>
    <w:tmpl w:val="65EEF5F8"/>
    <w:lvl w:ilvl="0" w:tplc="B7B8B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FE1229"/>
    <w:multiLevelType w:val="hybridMultilevel"/>
    <w:tmpl w:val="6CCC69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DC0168"/>
    <w:multiLevelType w:val="hybridMultilevel"/>
    <w:tmpl w:val="13CA7542"/>
    <w:lvl w:ilvl="0" w:tplc="5E94D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C956AD"/>
    <w:multiLevelType w:val="hybridMultilevel"/>
    <w:tmpl w:val="BF6E63F4"/>
    <w:lvl w:ilvl="0" w:tplc="575A6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AE5B61"/>
    <w:multiLevelType w:val="hybridMultilevel"/>
    <w:tmpl w:val="5E86CCB4"/>
    <w:lvl w:ilvl="0" w:tplc="38A8E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E17C3F"/>
    <w:multiLevelType w:val="hybridMultilevel"/>
    <w:tmpl w:val="FABEF4B0"/>
    <w:lvl w:ilvl="0" w:tplc="4DFC1A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59EE3718"/>
    <w:multiLevelType w:val="hybridMultilevel"/>
    <w:tmpl w:val="F468FB5A"/>
    <w:lvl w:ilvl="0" w:tplc="36502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4"/>
  </w:num>
  <w:num w:numId="4">
    <w:abstractNumId w:val="0"/>
  </w:num>
  <w:num w:numId="5">
    <w:abstractNumId w:val="1"/>
  </w:num>
  <w:num w:numId="6">
    <w:abstractNumId w:val="9"/>
  </w:num>
  <w:num w:numId="7">
    <w:abstractNumId w:val="10"/>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3AB"/>
    <w:rsid w:val="00003A79"/>
    <w:rsid w:val="00004DA2"/>
    <w:rsid w:val="00005095"/>
    <w:rsid w:val="00012330"/>
    <w:rsid w:val="000132A7"/>
    <w:rsid w:val="00021B5C"/>
    <w:rsid w:val="000518D9"/>
    <w:rsid w:val="00077358"/>
    <w:rsid w:val="00081B61"/>
    <w:rsid w:val="000A38F7"/>
    <w:rsid w:val="000B759B"/>
    <w:rsid w:val="000F5A35"/>
    <w:rsid w:val="00121793"/>
    <w:rsid w:val="00144033"/>
    <w:rsid w:val="00160E03"/>
    <w:rsid w:val="001671B7"/>
    <w:rsid w:val="00175040"/>
    <w:rsid w:val="001E1F22"/>
    <w:rsid w:val="001F6EB0"/>
    <w:rsid w:val="00202331"/>
    <w:rsid w:val="00216181"/>
    <w:rsid w:val="00224BB0"/>
    <w:rsid w:val="00272930"/>
    <w:rsid w:val="00290823"/>
    <w:rsid w:val="002955FB"/>
    <w:rsid w:val="002B209E"/>
    <w:rsid w:val="002C3EFC"/>
    <w:rsid w:val="002D1E20"/>
    <w:rsid w:val="003012BB"/>
    <w:rsid w:val="00340C1D"/>
    <w:rsid w:val="00345805"/>
    <w:rsid w:val="00356E15"/>
    <w:rsid w:val="003616B8"/>
    <w:rsid w:val="00363E9E"/>
    <w:rsid w:val="0036746F"/>
    <w:rsid w:val="003704DA"/>
    <w:rsid w:val="003903FC"/>
    <w:rsid w:val="003B06CD"/>
    <w:rsid w:val="003C1336"/>
    <w:rsid w:val="003C3032"/>
    <w:rsid w:val="003D13FC"/>
    <w:rsid w:val="003D2985"/>
    <w:rsid w:val="004026CF"/>
    <w:rsid w:val="004337A2"/>
    <w:rsid w:val="0044275A"/>
    <w:rsid w:val="0045695D"/>
    <w:rsid w:val="00460B04"/>
    <w:rsid w:val="00473462"/>
    <w:rsid w:val="004B2C19"/>
    <w:rsid w:val="004D4B86"/>
    <w:rsid w:val="004E5D86"/>
    <w:rsid w:val="004F19A9"/>
    <w:rsid w:val="0050452D"/>
    <w:rsid w:val="00513310"/>
    <w:rsid w:val="0053270B"/>
    <w:rsid w:val="00535CCD"/>
    <w:rsid w:val="00535E03"/>
    <w:rsid w:val="005A26B0"/>
    <w:rsid w:val="005E0F5F"/>
    <w:rsid w:val="005E7173"/>
    <w:rsid w:val="005F3E91"/>
    <w:rsid w:val="0062645E"/>
    <w:rsid w:val="0063768C"/>
    <w:rsid w:val="00675086"/>
    <w:rsid w:val="00680D94"/>
    <w:rsid w:val="006910B7"/>
    <w:rsid w:val="0069272C"/>
    <w:rsid w:val="0069412A"/>
    <w:rsid w:val="006B0A55"/>
    <w:rsid w:val="006C79CB"/>
    <w:rsid w:val="007012EE"/>
    <w:rsid w:val="0072655C"/>
    <w:rsid w:val="00733FA3"/>
    <w:rsid w:val="00781046"/>
    <w:rsid w:val="00782AFA"/>
    <w:rsid w:val="007B2F28"/>
    <w:rsid w:val="007B3C41"/>
    <w:rsid w:val="007C1436"/>
    <w:rsid w:val="007C32F1"/>
    <w:rsid w:val="007D4365"/>
    <w:rsid w:val="007E1821"/>
    <w:rsid w:val="007E314D"/>
    <w:rsid w:val="007F34D0"/>
    <w:rsid w:val="008138AC"/>
    <w:rsid w:val="00830854"/>
    <w:rsid w:val="00842AF7"/>
    <w:rsid w:val="0084531A"/>
    <w:rsid w:val="00851702"/>
    <w:rsid w:val="00861C81"/>
    <w:rsid w:val="0086769C"/>
    <w:rsid w:val="00885840"/>
    <w:rsid w:val="00885D4C"/>
    <w:rsid w:val="00893A3B"/>
    <w:rsid w:val="008A6E7A"/>
    <w:rsid w:val="008C2248"/>
    <w:rsid w:val="008E3BB0"/>
    <w:rsid w:val="008E67B6"/>
    <w:rsid w:val="008E77CE"/>
    <w:rsid w:val="008F109A"/>
    <w:rsid w:val="008F27C0"/>
    <w:rsid w:val="008F3838"/>
    <w:rsid w:val="008F75B5"/>
    <w:rsid w:val="0095392E"/>
    <w:rsid w:val="00970DC3"/>
    <w:rsid w:val="00973B61"/>
    <w:rsid w:val="009A620B"/>
    <w:rsid w:val="009E1698"/>
    <w:rsid w:val="009E6FBF"/>
    <w:rsid w:val="009F788E"/>
    <w:rsid w:val="00A03AE0"/>
    <w:rsid w:val="00A24693"/>
    <w:rsid w:val="00A435E7"/>
    <w:rsid w:val="00A8238C"/>
    <w:rsid w:val="00A93B2A"/>
    <w:rsid w:val="00A96EC6"/>
    <w:rsid w:val="00AA248F"/>
    <w:rsid w:val="00AB5072"/>
    <w:rsid w:val="00AB791E"/>
    <w:rsid w:val="00AD5F6F"/>
    <w:rsid w:val="00AE5AFD"/>
    <w:rsid w:val="00AE5C8A"/>
    <w:rsid w:val="00AF4F6B"/>
    <w:rsid w:val="00AF7B1C"/>
    <w:rsid w:val="00B163AB"/>
    <w:rsid w:val="00B208B0"/>
    <w:rsid w:val="00BD5A63"/>
    <w:rsid w:val="00BF0DA5"/>
    <w:rsid w:val="00BF49EE"/>
    <w:rsid w:val="00C23FC3"/>
    <w:rsid w:val="00C35F19"/>
    <w:rsid w:val="00C5156E"/>
    <w:rsid w:val="00C57110"/>
    <w:rsid w:val="00C746ED"/>
    <w:rsid w:val="00C769D8"/>
    <w:rsid w:val="00C83CE0"/>
    <w:rsid w:val="00C908D4"/>
    <w:rsid w:val="00CE6EA1"/>
    <w:rsid w:val="00D31B4A"/>
    <w:rsid w:val="00D63CF6"/>
    <w:rsid w:val="00D6449D"/>
    <w:rsid w:val="00D678F5"/>
    <w:rsid w:val="00D75694"/>
    <w:rsid w:val="00D854D4"/>
    <w:rsid w:val="00DF4F17"/>
    <w:rsid w:val="00E15C88"/>
    <w:rsid w:val="00E4079F"/>
    <w:rsid w:val="00E57834"/>
    <w:rsid w:val="00E57FDD"/>
    <w:rsid w:val="00E627D3"/>
    <w:rsid w:val="00E655F6"/>
    <w:rsid w:val="00E92037"/>
    <w:rsid w:val="00EA42BA"/>
    <w:rsid w:val="00EA49AB"/>
    <w:rsid w:val="00EA7847"/>
    <w:rsid w:val="00EB0CFC"/>
    <w:rsid w:val="00EB3858"/>
    <w:rsid w:val="00ED2B81"/>
    <w:rsid w:val="00FC5D24"/>
    <w:rsid w:val="00FD7D3A"/>
    <w:rsid w:val="00FF1A41"/>
    <w:rsid w:val="00FF606E"/>
    <w:rsid w:val="00FF6C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DC0AB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63A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3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63AB"/>
    <w:rPr>
      <w:rFonts w:ascii="Lucida Grande" w:eastAsia="Times New Roman" w:hAnsi="Lucida Grande" w:cs="Lucida Grande"/>
      <w:b/>
      <w:bCs/>
      <w:sz w:val="18"/>
      <w:szCs w:val="18"/>
      <w:lang w:eastAsia="en-US"/>
    </w:rPr>
  </w:style>
  <w:style w:type="paragraph" w:styleId="Footer">
    <w:name w:val="footer"/>
    <w:basedOn w:val="Normal"/>
    <w:link w:val="FooterChar"/>
    <w:uiPriority w:val="99"/>
    <w:semiHidden/>
    <w:unhideWhenUsed/>
    <w:rsid w:val="00BF0DA5"/>
    <w:pPr>
      <w:tabs>
        <w:tab w:val="center" w:pos="4320"/>
        <w:tab w:val="right" w:pos="8640"/>
      </w:tabs>
    </w:pPr>
  </w:style>
  <w:style w:type="character" w:customStyle="1" w:styleId="FooterChar">
    <w:name w:val="Footer Char"/>
    <w:basedOn w:val="DefaultParagraphFont"/>
    <w:link w:val="Footer"/>
    <w:uiPriority w:val="99"/>
    <w:semiHidden/>
    <w:rsid w:val="00BF0DA5"/>
  </w:style>
  <w:style w:type="character" w:styleId="PageNumber">
    <w:name w:val="page number"/>
    <w:basedOn w:val="DefaultParagraphFont"/>
    <w:uiPriority w:val="99"/>
    <w:semiHidden/>
    <w:unhideWhenUsed/>
    <w:rsid w:val="00BF0DA5"/>
  </w:style>
  <w:style w:type="paragraph" w:styleId="ListParagraph">
    <w:name w:val="List Paragraph"/>
    <w:basedOn w:val="Normal"/>
    <w:uiPriority w:val="34"/>
    <w:qFormat/>
    <w:rsid w:val="00861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Spruance</dc:creator>
  <cp:keywords/>
  <dc:description/>
  <cp:lastModifiedBy>David Spruance</cp:lastModifiedBy>
  <cp:revision>5</cp:revision>
  <dcterms:created xsi:type="dcterms:W3CDTF">2018-03-03T20:20:00Z</dcterms:created>
  <dcterms:modified xsi:type="dcterms:W3CDTF">2018-03-05T14:59:00Z</dcterms:modified>
</cp:coreProperties>
</file>